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46F5D" w14:textId="55D63A73" w:rsidR="00F60ABE" w:rsidRPr="0000171E" w:rsidRDefault="0000171E" w:rsidP="00F60A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17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КРАСНОЯРСКИЙ КРАЙ</w:t>
      </w:r>
    </w:p>
    <w:p w14:paraId="168D24EC" w14:textId="2B085433" w:rsidR="0000171E" w:rsidRPr="0000171E" w:rsidRDefault="0000171E" w:rsidP="00F60A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17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БАЛАХТИНСКИЙ РАЙОН</w:t>
      </w:r>
    </w:p>
    <w:p w14:paraId="7992EE82" w14:textId="5938AE60" w:rsidR="0000171E" w:rsidRPr="0000171E" w:rsidRDefault="0000171E" w:rsidP="00F60A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17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АДМИНИСТРАЦИЯ ОГУРСКОГО СЕЛЬСОВЕТА</w:t>
      </w:r>
    </w:p>
    <w:p w14:paraId="27C054CE" w14:textId="77777777" w:rsidR="00F60ABE" w:rsidRPr="0000171E" w:rsidRDefault="00F60ABE" w:rsidP="00F60A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BF14850" w14:textId="77777777" w:rsidR="00F60ABE" w:rsidRPr="0000171E" w:rsidRDefault="00F60ABE" w:rsidP="00F60A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17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ПОСТАНОВЛЕНИЕ </w:t>
      </w:r>
    </w:p>
    <w:p w14:paraId="426FCC8D" w14:textId="77777777" w:rsidR="00F60ABE" w:rsidRPr="0000171E" w:rsidRDefault="00F60ABE" w:rsidP="00F60A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6070C7F" w14:textId="277F103B" w:rsidR="00F60ABE" w:rsidRPr="00F60ABE" w:rsidRDefault="00F60ABE" w:rsidP="00F60AB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60AB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от  </w:t>
      </w:r>
      <w:r w:rsidR="000017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256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25.10.2024</w:t>
      </w:r>
      <w:r w:rsidR="000017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  <w:r w:rsidRPr="00F60AB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с.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017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Огур</w:t>
      </w:r>
      <w:r w:rsidRPr="00F60AB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</w:t>
      </w:r>
      <w:r w:rsidR="00350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</w:t>
      </w:r>
      <w:r w:rsidRPr="00F60AB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</w:t>
      </w:r>
      <w:r w:rsidR="000017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</w:t>
      </w:r>
      <w:r w:rsidRPr="00F60AB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№ </w:t>
      </w:r>
      <w:r w:rsidR="000256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29</w:t>
      </w:r>
    </w:p>
    <w:p w14:paraId="677744B8" w14:textId="77777777" w:rsidR="00F60ABE" w:rsidRPr="00F60ABE" w:rsidRDefault="00F60ABE" w:rsidP="00F60ABE">
      <w:pPr>
        <w:spacing w:after="0" w:line="240" w:lineRule="auto"/>
        <w:ind w:right="5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D46DA12" w14:textId="77777777" w:rsidR="002C626E" w:rsidRPr="0000171E" w:rsidRDefault="002C626E" w:rsidP="002C6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017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утверждении Порядка организации</w:t>
      </w:r>
    </w:p>
    <w:p w14:paraId="1AF4FC46" w14:textId="77777777" w:rsidR="002C626E" w:rsidRPr="0000171E" w:rsidRDefault="002C626E" w:rsidP="002C6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017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бюджетного учета имущества казны</w:t>
      </w:r>
    </w:p>
    <w:p w14:paraId="71D6CE4B" w14:textId="01333C68" w:rsidR="002C626E" w:rsidRPr="0000171E" w:rsidRDefault="002C626E" w:rsidP="002C6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017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образования </w:t>
      </w:r>
      <w:r w:rsidR="000017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Огурский</w:t>
      </w:r>
    </w:p>
    <w:p w14:paraId="2F46678F" w14:textId="58B50669" w:rsidR="002C626E" w:rsidRPr="0000171E" w:rsidRDefault="002C626E" w:rsidP="002C6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017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 Балахтинского района</w:t>
      </w:r>
    </w:p>
    <w:p w14:paraId="3AFF9857" w14:textId="77777777" w:rsidR="002C626E" w:rsidRPr="002C626E" w:rsidRDefault="002C626E" w:rsidP="002C6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CAD8C6" w14:textId="751B2C3E" w:rsidR="002C626E" w:rsidRPr="002C626E" w:rsidRDefault="002C626E" w:rsidP="0065283F">
      <w:pPr>
        <w:pStyle w:val="ac"/>
        <w:tabs>
          <w:tab w:val="left" w:pos="4320"/>
        </w:tabs>
        <w:ind w:firstLine="709"/>
        <w:jc w:val="both"/>
        <w:rPr>
          <w:b/>
          <w:szCs w:val="28"/>
        </w:rPr>
      </w:pPr>
      <w:r w:rsidRPr="002C626E">
        <w:rPr>
          <w:szCs w:val="28"/>
        </w:rPr>
        <w:t>В соответствии Приказом Министерства финансов Российской Федерации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Приказом Министерства финансов Российской Федерации от 06.12.2010 N 162н "Об утверждении Плана счетов бюджетного учета и Инструкции по его применению",</w:t>
      </w:r>
      <w:r w:rsidR="0065283F" w:rsidRPr="0065283F">
        <w:rPr>
          <w:b/>
          <w:szCs w:val="28"/>
        </w:rPr>
        <w:t xml:space="preserve"> </w:t>
      </w:r>
      <w:r w:rsidR="0065283F" w:rsidRPr="0065283F">
        <w:rPr>
          <w:szCs w:val="28"/>
        </w:rPr>
        <w:t xml:space="preserve">решением </w:t>
      </w:r>
      <w:r w:rsidR="0000171E">
        <w:rPr>
          <w:szCs w:val="28"/>
        </w:rPr>
        <w:t>Огурского</w:t>
      </w:r>
      <w:r w:rsidR="0065283F" w:rsidRPr="0065283F">
        <w:rPr>
          <w:szCs w:val="28"/>
        </w:rPr>
        <w:t xml:space="preserve"> сельского Совета депутатов от </w:t>
      </w:r>
      <w:r w:rsidR="0000171E">
        <w:rPr>
          <w:szCs w:val="28"/>
        </w:rPr>
        <w:t>19.05.2009 г</w:t>
      </w:r>
      <w:r w:rsidR="0065283F" w:rsidRPr="0065283F">
        <w:rPr>
          <w:szCs w:val="28"/>
        </w:rPr>
        <w:t>. №</w:t>
      </w:r>
      <w:r w:rsidR="0000171E">
        <w:rPr>
          <w:szCs w:val="28"/>
        </w:rPr>
        <w:t xml:space="preserve"> 37-108р</w:t>
      </w:r>
      <w:r w:rsidR="0065283F" w:rsidRPr="0065283F">
        <w:rPr>
          <w:szCs w:val="28"/>
        </w:rPr>
        <w:t>. «Об утверждении Положения о порядке управления и распоряжения муниципальной собственностью</w:t>
      </w:r>
      <w:r w:rsidR="0065283F" w:rsidRPr="0065283F">
        <w:t xml:space="preserve"> </w:t>
      </w:r>
      <w:r w:rsidR="0000171E">
        <w:rPr>
          <w:szCs w:val="28"/>
        </w:rPr>
        <w:t>Огурского</w:t>
      </w:r>
      <w:r w:rsidR="0065283F" w:rsidRPr="0065283F">
        <w:rPr>
          <w:szCs w:val="28"/>
        </w:rPr>
        <w:t xml:space="preserve"> сельсовета Балахтинского района»</w:t>
      </w:r>
      <w:r w:rsidR="0065283F">
        <w:rPr>
          <w:szCs w:val="28"/>
        </w:rPr>
        <w:t>,</w:t>
      </w:r>
      <w:r w:rsidRPr="002C626E">
        <w:rPr>
          <w:szCs w:val="28"/>
        </w:rPr>
        <w:t xml:space="preserve"> руководствуясь </w:t>
      </w:r>
      <w:r w:rsidR="0000171E">
        <w:rPr>
          <w:szCs w:val="28"/>
        </w:rPr>
        <w:t>Уставом</w:t>
      </w:r>
      <w:r w:rsidRPr="002C626E">
        <w:rPr>
          <w:szCs w:val="28"/>
        </w:rPr>
        <w:t xml:space="preserve"> </w:t>
      </w:r>
      <w:r w:rsidR="0000171E">
        <w:rPr>
          <w:szCs w:val="28"/>
        </w:rPr>
        <w:t xml:space="preserve">Огурского </w:t>
      </w:r>
      <w:r w:rsidRPr="002C626E">
        <w:rPr>
          <w:szCs w:val="28"/>
        </w:rPr>
        <w:t xml:space="preserve">сельсовета, </w:t>
      </w:r>
    </w:p>
    <w:p w14:paraId="7A840EB4" w14:textId="6A94DD06" w:rsidR="002C626E" w:rsidRPr="002C626E" w:rsidRDefault="002C626E" w:rsidP="002C6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62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ПОСТАНОВЛЯЮ:</w:t>
      </w:r>
    </w:p>
    <w:p w14:paraId="37350C12" w14:textId="04759F10" w:rsidR="002C626E" w:rsidRPr="002C626E" w:rsidRDefault="002C626E" w:rsidP="002C626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62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1.Утвердить Порядок организации бюджетного учета имущества казны муниципального </w:t>
      </w:r>
      <w:r w:rsidR="000017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образования Огурский</w:t>
      </w:r>
      <w:r w:rsidRPr="002C62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 Балахтинского района</w:t>
      </w:r>
    </w:p>
    <w:p w14:paraId="091CF1F9" w14:textId="77777777" w:rsidR="002C626E" w:rsidRPr="002C626E" w:rsidRDefault="002C626E" w:rsidP="002C626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62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2.Контроль за исполнением настоящего постановления оставляю за собой.</w:t>
      </w:r>
    </w:p>
    <w:p w14:paraId="367B925B" w14:textId="35C6B1E4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3.Постановление вступает в силу в день, следующий за днем его официального опубликования в   газете «</w:t>
      </w:r>
      <w:r w:rsidR="0000171E">
        <w:rPr>
          <w:sz w:val="28"/>
          <w:szCs w:val="28"/>
        </w:rPr>
        <w:t>Огурский вестник</w:t>
      </w:r>
      <w:r w:rsidRPr="002C626E">
        <w:rPr>
          <w:sz w:val="28"/>
          <w:szCs w:val="28"/>
        </w:rPr>
        <w:t>» и подлежит размещению н</w:t>
      </w:r>
      <w:r w:rsidR="0000171E">
        <w:rPr>
          <w:sz w:val="28"/>
          <w:szCs w:val="28"/>
        </w:rPr>
        <w:t>а интернет сайте администрации Огурского</w:t>
      </w:r>
      <w:r w:rsidRPr="002C626E">
        <w:rPr>
          <w:sz w:val="28"/>
          <w:szCs w:val="28"/>
        </w:rPr>
        <w:t xml:space="preserve"> сельсовета.</w:t>
      </w:r>
    </w:p>
    <w:p w14:paraId="659425DA" w14:textId="77777777" w:rsidR="00F60ABE" w:rsidRPr="002C626E" w:rsidRDefault="00F60ABE" w:rsidP="00F60ABE">
      <w:pPr>
        <w:spacing w:after="0" w:line="240" w:lineRule="auto"/>
        <w:ind w:right="5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D908EAE" w14:textId="77777777" w:rsidR="00F60ABE" w:rsidRPr="00F60ABE" w:rsidRDefault="00F60ABE" w:rsidP="00F60AB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DBE97A8" w14:textId="72904CF2" w:rsidR="00F60ABE" w:rsidRPr="00F60ABE" w:rsidRDefault="00F60ABE" w:rsidP="00F60AB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60AB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Глава сельсовета           </w:t>
      </w:r>
      <w:r w:rsidR="000B43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</w:t>
      </w:r>
      <w:r w:rsidRPr="00F60AB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</w:t>
      </w:r>
      <w:r w:rsidR="000017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</w:t>
      </w:r>
      <w:r w:rsidRPr="00F60AB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</w:t>
      </w:r>
      <w:r w:rsidR="000B43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М.В. </w:t>
      </w:r>
      <w:r w:rsidR="000017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Шайдулина </w:t>
      </w:r>
    </w:p>
    <w:p w14:paraId="03CCD7FC" w14:textId="77777777" w:rsidR="00F60ABE" w:rsidRPr="00F60ABE" w:rsidRDefault="00F60ABE" w:rsidP="00F60AB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2F86E4B" w14:textId="77777777" w:rsidR="000F6664" w:rsidRDefault="000F6664" w:rsidP="007713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6954648" w14:textId="24E4C5BE" w:rsidR="00842A14" w:rsidRDefault="00842A14" w:rsidP="007713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782DE2A" w14:textId="7291F0C8" w:rsidR="0000171E" w:rsidRDefault="0000171E" w:rsidP="007713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3CF2EDA" w14:textId="77777777" w:rsidR="0000171E" w:rsidRDefault="0000171E" w:rsidP="007713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7B602B5" w14:textId="77777777" w:rsidR="00842A14" w:rsidRDefault="00842A14" w:rsidP="007713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BF22CC3" w14:textId="77777777" w:rsidR="002C626E" w:rsidRPr="00EE3400" w:rsidRDefault="002C626E" w:rsidP="002C626E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EE340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lastRenderedPageBreak/>
        <w:t xml:space="preserve">Приложение </w:t>
      </w:r>
    </w:p>
    <w:p w14:paraId="54AC0BD5" w14:textId="77777777" w:rsidR="002C626E" w:rsidRPr="00EE3400" w:rsidRDefault="002C626E" w:rsidP="002C626E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EE340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 постановлению администрации</w:t>
      </w:r>
    </w:p>
    <w:p w14:paraId="674EBFCC" w14:textId="70D0C334" w:rsidR="002C626E" w:rsidRPr="00EE3400" w:rsidRDefault="000256A0" w:rsidP="002C626E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Огурского </w:t>
      </w:r>
      <w:r w:rsidRPr="00EE340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сельсовета</w:t>
      </w:r>
      <w:r w:rsidR="002C626E" w:rsidRPr="00EE340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16954202" w14:textId="153726D7" w:rsidR="000F6664" w:rsidRPr="002C626E" w:rsidRDefault="002C626E" w:rsidP="000256A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</w:t>
      </w:r>
      <w:r w:rsidRPr="00EE340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0256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25.10.2024 г.</w:t>
      </w:r>
      <w:r w:rsidRPr="00EE340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№ </w:t>
      </w:r>
      <w:r w:rsidR="000E0CA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29</w:t>
      </w:r>
      <w:bookmarkStart w:id="0" w:name="_GoBack"/>
      <w:bookmarkEnd w:id="0"/>
    </w:p>
    <w:p w14:paraId="264DD4C3" w14:textId="77777777" w:rsidR="00986CC2" w:rsidRDefault="002C626E" w:rsidP="002C6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62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 утверждении Порядка организации бюджетного учета </w:t>
      </w:r>
    </w:p>
    <w:p w14:paraId="6BC3AE01" w14:textId="77777777" w:rsidR="00986CC2" w:rsidRDefault="002C626E" w:rsidP="002C6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62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имущества казны муниципального образования </w:t>
      </w:r>
    </w:p>
    <w:p w14:paraId="1ABFD131" w14:textId="5ED37079" w:rsidR="002C626E" w:rsidRPr="002C626E" w:rsidRDefault="0000171E" w:rsidP="002C6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Огурский</w:t>
      </w:r>
      <w:r w:rsidR="002C626E" w:rsidRPr="002C62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 Балахтинского района</w:t>
      </w:r>
    </w:p>
    <w:p w14:paraId="075AAF10" w14:textId="77777777" w:rsidR="002C626E" w:rsidRPr="002C626E" w:rsidRDefault="002C626E" w:rsidP="002C6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C91366" w14:textId="77777777" w:rsidR="002C626E" w:rsidRPr="002C626E" w:rsidRDefault="002C626E" w:rsidP="002C6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62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7BFA1EA5" w14:textId="5209C6D6" w:rsidR="002C626E" w:rsidRPr="002C626E" w:rsidRDefault="002C626E" w:rsidP="002C6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62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1.1. Настоящий Порядок организации бюджетного учета имущества казны муниципального образования - </w:t>
      </w:r>
      <w:r w:rsidR="000017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Огурский</w:t>
      </w:r>
      <w:r w:rsidRPr="002C62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 (далее - Порядок) разработан для ведения бюджетного учета имущества казны, состоящего из недвижимого и движимого имущества, находящегося в собственности муниципального образования - </w:t>
      </w:r>
      <w:r w:rsidR="000017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Огурский</w:t>
      </w:r>
      <w:r w:rsidRPr="002C62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сельсовет, не закрепленного за автономными, казенными и бюджетными учреждениями (далее - учреждения), муниципальными унитарными предприятиями (далее - предприятия) на праве оперативного управления или хозяйственного ведения.</w:t>
      </w:r>
    </w:p>
    <w:p w14:paraId="4576A40A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1.2. Цели бюджетного учета муниципальной казны:</w:t>
      </w:r>
    </w:p>
    <w:p w14:paraId="290011B1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обеспечение сохранности и содержания имущества казны;</w:t>
      </w:r>
    </w:p>
    <w:p w14:paraId="02B36BE0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повышение эффективности управления имуществом, находящимся в муниципальной собственности;</w:t>
      </w:r>
    </w:p>
    <w:p w14:paraId="383E292C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укрепление материально-финансовой основы местного самоуправления, повышение доходов бюджета от эффективного использования объектов имущества казны;</w:t>
      </w:r>
    </w:p>
    <w:p w14:paraId="43BE4AB0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обеспечение своевременного, оперативного отражения изменений в составе и характеристиках имущества, составляющего казну; - проведение анализа использования имущества казны.</w:t>
      </w:r>
    </w:p>
    <w:p w14:paraId="76441A46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1.3. Основные задачи бюджетного учета, управления и распоряжения имуществом казны:</w:t>
      </w:r>
    </w:p>
    <w:p w14:paraId="2DB0F58E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обеспечение полного и непрерывного пообъектного учета имущества казны и его движения;</w:t>
      </w:r>
    </w:p>
    <w:p w14:paraId="78C90174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сохранение в составе имущества казны муниципального имущества, необходимого для обеспечения общественных и социальных потребностей;</w:t>
      </w:r>
    </w:p>
    <w:p w14:paraId="5249BA2C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контроль над сохранностью, содержанием и использованием имущества казны;</w:t>
      </w:r>
    </w:p>
    <w:p w14:paraId="71780DB6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формирование и ведение информационной базы данных, содержащей достоверную информацию о составе недвижимого и движимого имущества казны, его техническом состоянии, стоимостных и иных характеристиках.</w:t>
      </w:r>
    </w:p>
    <w:p w14:paraId="25B2F641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1.4. Объектами бюджетного учета имущества муниципальной казны является муниципальное имущество, не закрепленное за муниципальными предприятиями и муниципальными учреждениями. Объекты имущества муниципальной казны учитываются в разрезе групп:</w:t>
      </w:r>
    </w:p>
    <w:p w14:paraId="5D9DEE42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недвижимое имущество;</w:t>
      </w:r>
    </w:p>
    <w:p w14:paraId="0ECA413B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движимое имущество;</w:t>
      </w:r>
    </w:p>
    <w:p w14:paraId="00353374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lastRenderedPageBreak/>
        <w:t>- нематериальные активы; - непроизведенные активы; - материальные запасы.</w:t>
      </w:r>
    </w:p>
    <w:p w14:paraId="14039367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1.5. Основания для учета имущества в казне:</w:t>
      </w:r>
    </w:p>
    <w:p w14:paraId="683A9AFA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отсутствие закрепления за учреждениями, предприятиями в хозяйственное ведение или оперативное управление муниципального имущества, построенного или приобретенного за счет средств соответствующего бюджета;</w:t>
      </w:r>
    </w:p>
    <w:p w14:paraId="2B5858BF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порядке, установленном действующим законодательством, приобретено право муниципальной собственности;</w:t>
      </w:r>
    </w:p>
    <w:p w14:paraId="775160F7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изъятие излишнего, неиспользуемого либо используемого не по назначению имущества, закрепленного за учреждениями и предприятиями на</w:t>
      </w:r>
    </w:p>
    <w:p w14:paraId="0801CBCF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праве оперативного управления или хозяйственного ведения;</w:t>
      </w:r>
    </w:p>
    <w:p w14:paraId="47E9F5A6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иные основания, предусмотренные действующим законодательством.</w:t>
      </w:r>
    </w:p>
    <w:p w14:paraId="7581C7E1" w14:textId="4FBCADCC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 xml:space="preserve">1.6. Бюджетный учет имущества казны осуществляет администрация муниципального образования </w:t>
      </w:r>
      <w:r w:rsidR="0000171E">
        <w:rPr>
          <w:sz w:val="28"/>
          <w:szCs w:val="28"/>
        </w:rPr>
        <w:t>–</w:t>
      </w:r>
      <w:r w:rsidRPr="002C626E">
        <w:rPr>
          <w:sz w:val="28"/>
          <w:szCs w:val="28"/>
        </w:rPr>
        <w:t xml:space="preserve"> </w:t>
      </w:r>
      <w:r w:rsidR="0000171E">
        <w:rPr>
          <w:sz w:val="28"/>
          <w:szCs w:val="28"/>
        </w:rPr>
        <w:t xml:space="preserve">Огурский </w:t>
      </w:r>
      <w:r w:rsidRPr="002C626E">
        <w:rPr>
          <w:sz w:val="28"/>
          <w:szCs w:val="28"/>
        </w:rPr>
        <w:t>сельсовет.</w:t>
      </w:r>
    </w:p>
    <w:p w14:paraId="0EDDF622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2. Формирование имущества казны</w:t>
      </w:r>
    </w:p>
    <w:p w14:paraId="74381F56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Формирование имущества казны осуществляется путем:</w:t>
      </w:r>
    </w:p>
    <w:p w14:paraId="28170DCB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изготовления объектов, включаемых в состав имущества казны, за счет средств бюджетов;</w:t>
      </w:r>
    </w:p>
    <w:p w14:paraId="1778FFC9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приобретения объектов, включаемых в состав имущества казны, за счет средств бюджетов;</w:t>
      </w:r>
    </w:p>
    <w:p w14:paraId="17F99019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безвозмездного получения имущества в состав имущества казны по договорам дарения (пожертвования);</w:t>
      </w:r>
    </w:p>
    <w:p w14:paraId="5C19CCE6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получения имущества в государственную или муниципальную собственность в результате разграничения полномочий между органами власти разных уровней бюджетов или в случае изъятия имущества из хозяйственного ведения или оперативного управления;</w:t>
      </w:r>
    </w:p>
    <w:p w14:paraId="64D667C6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изъятия объектов из хозяйственного ведения предприятий, из оперативного управления учреждений в порядке, определенном нормативными правовыми актами Российской Федерации, субъектов Российской Федерации и муниципальных образований;</w:t>
      </w:r>
    </w:p>
    <w:p w14:paraId="1057F711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поступления имущества, оставшегося после ликвидации муниципальных унитарных предприятий и учреждений;</w:t>
      </w:r>
    </w:p>
    <w:p w14:paraId="19ADFC61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получения в государственную или муниципальную собственность бесхозяйного имущества (перехода прав на имущество по решению суда, в том числе невостребованного имущества, оставшегося после погашения требований кредиторов, или иным основаниям в соответствии с нормативными правовыми актами Российской Федерации, субъектов Российской Федерации и муниципальных образований);</w:t>
      </w:r>
    </w:p>
    <w:p w14:paraId="42B7C75E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поступления объектов из других источников, предусмотренных нормативными правовыми актами Российской Федерации, субъектов Российской Федерации и муниципальных образований.</w:t>
      </w:r>
    </w:p>
    <w:p w14:paraId="1F68287C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lastRenderedPageBreak/>
        <w:t>3. Состав имущества казны</w:t>
      </w:r>
    </w:p>
    <w:p w14:paraId="79E5CD86" w14:textId="7BB05AF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 xml:space="preserve">В состав имущества казны муниципального образования </w:t>
      </w:r>
      <w:r w:rsidR="00986CC2">
        <w:rPr>
          <w:sz w:val="28"/>
          <w:szCs w:val="28"/>
        </w:rPr>
        <w:t>–</w:t>
      </w:r>
      <w:r w:rsidRPr="002C626E">
        <w:rPr>
          <w:sz w:val="28"/>
          <w:szCs w:val="28"/>
        </w:rPr>
        <w:t xml:space="preserve"> </w:t>
      </w:r>
      <w:r w:rsidR="0000171E">
        <w:rPr>
          <w:sz w:val="28"/>
          <w:szCs w:val="28"/>
        </w:rPr>
        <w:t>Огурский</w:t>
      </w:r>
      <w:r w:rsidR="00986CC2">
        <w:rPr>
          <w:sz w:val="28"/>
          <w:szCs w:val="28"/>
        </w:rPr>
        <w:t xml:space="preserve"> </w:t>
      </w:r>
      <w:r w:rsidRPr="002C626E">
        <w:rPr>
          <w:sz w:val="28"/>
          <w:szCs w:val="28"/>
        </w:rPr>
        <w:t xml:space="preserve">сельсовет входит недвижимое и движимое имущество, ценные бумаги, нематериальные активы, непроизведенные активы, материальные запасы, находящиеся в собственности муниципального образования </w:t>
      </w:r>
      <w:r w:rsidR="0000171E">
        <w:rPr>
          <w:sz w:val="28"/>
          <w:szCs w:val="28"/>
        </w:rPr>
        <w:t>–</w:t>
      </w:r>
      <w:r w:rsidRPr="002C626E">
        <w:rPr>
          <w:sz w:val="28"/>
          <w:szCs w:val="28"/>
        </w:rPr>
        <w:t xml:space="preserve"> </w:t>
      </w:r>
      <w:r w:rsidR="0000171E">
        <w:rPr>
          <w:sz w:val="28"/>
          <w:szCs w:val="28"/>
        </w:rPr>
        <w:t xml:space="preserve">Огурский </w:t>
      </w:r>
      <w:r w:rsidRPr="002C626E">
        <w:rPr>
          <w:sz w:val="28"/>
          <w:szCs w:val="28"/>
        </w:rPr>
        <w:t>сельсовет, не закрепленные за муниципальными бюджетными учреждениями и муниципальными унитарными предприятиями на праве хозяйственного ведения или оперативного управления, а именно:</w:t>
      </w:r>
    </w:p>
    <w:p w14:paraId="000A7B87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земли и земельные участки, находящиеся в муниципальной собственности;</w:t>
      </w:r>
    </w:p>
    <w:p w14:paraId="2D31A89C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нежилые здания, сооружения, помещения, в т.ч. объекты незавершенного строительства;</w:t>
      </w:r>
    </w:p>
    <w:p w14:paraId="651E35D9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жилищный фонд;</w:t>
      </w:r>
    </w:p>
    <w:p w14:paraId="23807313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сооружения;</w:t>
      </w:r>
    </w:p>
    <w:p w14:paraId="11CB655D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оборудование и автотранспорт;</w:t>
      </w:r>
    </w:p>
    <w:p w14:paraId="42FC62DF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пакеты акций (доли) в уставном капитале хозяйствующих субъектов, иные ценные бумаги;</w:t>
      </w:r>
    </w:p>
    <w:p w14:paraId="6769E6CB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материальные запасы;</w:t>
      </w:r>
    </w:p>
    <w:p w14:paraId="64C7D528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иное движимое и недвижимое имущество, не закрепленное за муниципальными предприятиями или учреждениями, иными юридическими и физическими лицами, в т.ч. объекты незавершенного строительства.</w:t>
      </w:r>
    </w:p>
    <w:p w14:paraId="61495072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4. Организация процесса постановки и снятия с учета имущества казны. Формирование реестра имущества муниципальной казны</w:t>
      </w:r>
    </w:p>
    <w:p w14:paraId="54A01B5A" w14:textId="275E3891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 xml:space="preserve">4.1. Учет имущества муниципальной казны и его движение осуществляются путем занесения специалистом администрации муниципального образования - </w:t>
      </w:r>
      <w:r w:rsidR="00986CC2">
        <w:rPr>
          <w:sz w:val="28"/>
          <w:szCs w:val="28"/>
        </w:rPr>
        <w:t>Ровненский</w:t>
      </w:r>
      <w:r w:rsidRPr="002C626E">
        <w:rPr>
          <w:sz w:val="28"/>
          <w:szCs w:val="28"/>
        </w:rPr>
        <w:t xml:space="preserve"> сельсовет соответствующих сведений в специальный раздел реестра объектов муниципальной собственности.</w:t>
      </w:r>
    </w:p>
    <w:p w14:paraId="1D4621CA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Реестр имущества муниципальной казны должен содержать сведения о наименовании, адресе, способе приобретения, стоимости, основаниях и сроке постановки на реестровый учет, износе имущества, сведения о решениях по передаче имущества в безвозмездное пользование, аренду, сведения о государственной регистрации права муниципальной собственности и сделок с ней, других актах распоряжения имуществом, в том числе влекущих исключение имущества из состава казны и его возврат в казну, другие сведения, соответствующие требованиям законодательства об учете муниципальной казны.</w:t>
      </w:r>
    </w:p>
    <w:p w14:paraId="268B10E9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Одновременно с включением сведений об объекте муниципальной казны в реестр ему присваивается идентификационный номер.</w:t>
      </w:r>
    </w:p>
    <w:p w14:paraId="40147BE8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Выписка из реестра является документом, подтверждающим право муниципальной собственности на указанное в выписке имущество.</w:t>
      </w:r>
    </w:p>
    <w:p w14:paraId="6CE25523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Операции с объектами в составе имущества казны отражаются в бюджетном учете на основании информации из указанного реестра.</w:t>
      </w:r>
    </w:p>
    <w:p w14:paraId="41E90219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4.2. Включение имущества в состав казны производится:</w:t>
      </w:r>
    </w:p>
    <w:p w14:paraId="23023F97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lastRenderedPageBreak/>
        <w:t>4.2.1. В случае изготовления новых объектов за счет средств соответствующего бюджета при наличии следующих документов:</w:t>
      </w:r>
    </w:p>
    <w:p w14:paraId="284E5AC6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распоряжение главы муниципального образования;</w:t>
      </w:r>
    </w:p>
    <w:p w14:paraId="60FD2C61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муниципальный контракт;</w:t>
      </w:r>
    </w:p>
    <w:p w14:paraId="6B9C65E5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выполненных работ;</w:t>
      </w:r>
    </w:p>
    <w:p w14:paraId="69FDE82B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объекта основных средств (кроме зданий, сооружений) (ф. 0504101);</w:t>
      </w:r>
    </w:p>
    <w:p w14:paraId="6E896BF9" w14:textId="4CC09BB4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</w:t>
      </w:r>
    </w:p>
    <w:p w14:paraId="576B160A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законодательством случаях;</w:t>
      </w:r>
    </w:p>
    <w:p w14:paraId="42395693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групп объектов основных средств (кроме зданий и сооружений) (ф. 0306031).</w:t>
      </w:r>
    </w:p>
    <w:p w14:paraId="2CBB102F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4.2.2. В случае приобретения имущества за счет средств местного бюджета и бюджетов других уровней при наличии следующих документов:</w:t>
      </w:r>
    </w:p>
    <w:p w14:paraId="1F689931" w14:textId="2C8AAE29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 xml:space="preserve">- распоряжение главы муниципального образования - </w:t>
      </w:r>
      <w:r w:rsidR="0000171E">
        <w:rPr>
          <w:sz w:val="28"/>
          <w:szCs w:val="28"/>
        </w:rPr>
        <w:t>Огурский</w:t>
      </w:r>
      <w:r w:rsidRPr="002C626E">
        <w:rPr>
          <w:sz w:val="28"/>
          <w:szCs w:val="28"/>
        </w:rPr>
        <w:t xml:space="preserve"> сельсовет;</w:t>
      </w:r>
    </w:p>
    <w:p w14:paraId="0AC9B689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договор купли-продажи;</w:t>
      </w:r>
    </w:p>
    <w:p w14:paraId="776C4F0D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товарная накладная</w:t>
      </w:r>
    </w:p>
    <w:p w14:paraId="1121A926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объекта основных средств (кроме зданий, сооружений) (ф. 0306001)</w:t>
      </w:r>
    </w:p>
    <w:p w14:paraId="5362E15C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</w:t>
      </w:r>
    </w:p>
    <w:p w14:paraId="136C5600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групп объектов основных средств (кроме зданий и сооружений) (ф. 0306031)</w:t>
      </w:r>
    </w:p>
    <w:p w14:paraId="3E2BEDBB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4.2.3. В случае приема в муниципальную собственность безвозмездно полученного имущества по договорам дарения (пожертвования) при наличии следующих документов:</w:t>
      </w:r>
    </w:p>
    <w:p w14:paraId="364BED76" w14:textId="7480E0B5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 xml:space="preserve">распоряжение главы муниципального образования - </w:t>
      </w:r>
      <w:r w:rsidR="0000171E">
        <w:rPr>
          <w:sz w:val="28"/>
          <w:szCs w:val="28"/>
        </w:rPr>
        <w:t>Огурский</w:t>
      </w:r>
      <w:r w:rsidR="00986CC2">
        <w:rPr>
          <w:sz w:val="28"/>
          <w:szCs w:val="28"/>
        </w:rPr>
        <w:t xml:space="preserve"> сельсовет</w:t>
      </w:r>
      <w:r w:rsidRPr="002C626E">
        <w:rPr>
          <w:sz w:val="28"/>
          <w:szCs w:val="28"/>
        </w:rPr>
        <w:t>;</w:t>
      </w:r>
    </w:p>
    <w:p w14:paraId="19E18922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договор дарения (пожертвования);</w:t>
      </w:r>
    </w:p>
    <w:p w14:paraId="7C5698D7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объекта основных средств (кроме зданий, сооружений) (ф. 0306001);</w:t>
      </w:r>
    </w:p>
    <w:p w14:paraId="213278DA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14:paraId="285309B4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групп объектов основных средств (кроме зданий и сооружений) (ф. 0306031).</w:t>
      </w:r>
    </w:p>
    <w:p w14:paraId="14A8154F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4.2.4. В случае получения имущества в государственную или муниципальную собственность в результате разграничения полномочий между органами власти разных уровней бюджетов при наличии следующих документов:</w:t>
      </w:r>
    </w:p>
    <w:p w14:paraId="0F464627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объекта основных средств (кроме зданий, сооружений) (ф. 0306001);</w:t>
      </w:r>
    </w:p>
    <w:p w14:paraId="15FE0077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lastRenderedPageBreak/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14:paraId="64DEEE5B" w14:textId="4C6494D8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групп объектов основных средств (кроме зданий и сооружений) (ф. 0306031).</w:t>
      </w:r>
    </w:p>
    <w:p w14:paraId="7F3964C1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4.2.5. В случае изъятия муниципального имущества из хозяйственного ведения или оперативного управления при наличии следующих документов:</w:t>
      </w:r>
    </w:p>
    <w:p w14:paraId="57DB427D" w14:textId="180FA1A4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 xml:space="preserve">- распоряжение главы муниципального образования </w:t>
      </w:r>
      <w:r w:rsidR="00986CC2">
        <w:rPr>
          <w:sz w:val="28"/>
          <w:szCs w:val="28"/>
        </w:rPr>
        <w:t>–</w:t>
      </w:r>
      <w:r w:rsidRPr="002C626E">
        <w:rPr>
          <w:sz w:val="28"/>
          <w:szCs w:val="28"/>
        </w:rPr>
        <w:t xml:space="preserve"> </w:t>
      </w:r>
      <w:r w:rsidR="0000171E">
        <w:rPr>
          <w:sz w:val="28"/>
          <w:szCs w:val="28"/>
        </w:rPr>
        <w:t xml:space="preserve">Огурский </w:t>
      </w:r>
      <w:r w:rsidRPr="002C626E">
        <w:rPr>
          <w:sz w:val="28"/>
          <w:szCs w:val="28"/>
        </w:rPr>
        <w:t>сельсовет;</w:t>
      </w:r>
    </w:p>
    <w:p w14:paraId="1192915A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соглашение к договору о передаче имущества в хозяйственное ведение или оперативное управление;</w:t>
      </w:r>
    </w:p>
    <w:p w14:paraId="3EDED84D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объекта основных средств (кроме зданий, сооружений) (ф. 0306001);</w:t>
      </w:r>
    </w:p>
    <w:p w14:paraId="061CDB11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14:paraId="1C0CCD88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групп объектов основных средств (кроме зданий и сооружений) (ф. 0306031).</w:t>
      </w:r>
    </w:p>
    <w:p w14:paraId="32359048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4.2.6. В случае приема в муниципальную собственность бесхозяйного имущества при наличии следующих документов:</w:t>
      </w:r>
    </w:p>
    <w:p w14:paraId="4BECE4A2" w14:textId="0E3E2B41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 xml:space="preserve">- распоряжение главы муниципального образования </w:t>
      </w:r>
      <w:r w:rsidR="0000171E">
        <w:rPr>
          <w:sz w:val="28"/>
          <w:szCs w:val="28"/>
        </w:rPr>
        <w:t>–</w:t>
      </w:r>
      <w:r w:rsidRPr="002C626E">
        <w:rPr>
          <w:sz w:val="28"/>
          <w:szCs w:val="28"/>
        </w:rPr>
        <w:t xml:space="preserve"> </w:t>
      </w:r>
      <w:r w:rsidR="0000171E">
        <w:rPr>
          <w:sz w:val="28"/>
          <w:szCs w:val="28"/>
        </w:rPr>
        <w:t xml:space="preserve">Огурский </w:t>
      </w:r>
      <w:r w:rsidRPr="002C626E">
        <w:rPr>
          <w:sz w:val="28"/>
          <w:szCs w:val="28"/>
        </w:rPr>
        <w:t>сельсовет; - решение суда.</w:t>
      </w:r>
    </w:p>
    <w:p w14:paraId="5A0C09D2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4.3. Внесение изменений в сведения об объектах, составляющих имущество казны, производится:</w:t>
      </w:r>
    </w:p>
    <w:p w14:paraId="1AE19781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4.3.1. В случае улучшения объектов (модернизация или реконструкция), влекущего увеличение его первоначальной стоимости, при наличии следующих документов:</w:t>
      </w:r>
    </w:p>
    <w:p w14:paraId="5B7DFE03" w14:textId="215102C4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 xml:space="preserve">- распоряжение главы муниципального образования </w:t>
      </w:r>
      <w:r w:rsidR="0065283F">
        <w:rPr>
          <w:sz w:val="28"/>
          <w:szCs w:val="28"/>
        </w:rPr>
        <w:t>–</w:t>
      </w:r>
      <w:r w:rsidRPr="002C626E">
        <w:rPr>
          <w:sz w:val="28"/>
          <w:szCs w:val="28"/>
        </w:rPr>
        <w:t xml:space="preserve"> </w:t>
      </w:r>
      <w:r w:rsidR="0000171E">
        <w:rPr>
          <w:sz w:val="28"/>
          <w:szCs w:val="28"/>
        </w:rPr>
        <w:t>Огурский</w:t>
      </w:r>
      <w:r w:rsidR="0065283F">
        <w:rPr>
          <w:sz w:val="28"/>
          <w:szCs w:val="28"/>
        </w:rPr>
        <w:t xml:space="preserve"> </w:t>
      </w:r>
      <w:r w:rsidRPr="002C626E">
        <w:rPr>
          <w:sz w:val="28"/>
          <w:szCs w:val="28"/>
        </w:rPr>
        <w:t>сельсовет; разрешение на ввод объекта в эксплуатацию;</w:t>
      </w:r>
    </w:p>
    <w:p w14:paraId="0B86A43E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выполненных работ.</w:t>
      </w:r>
    </w:p>
    <w:p w14:paraId="47578842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4.3.2. В случае переоценки объектов на основании нормативных правовых актов Правительства Российской Федерации оформляется документами, предусмотренными порядком оформления результатов переоценки.</w:t>
      </w:r>
    </w:p>
    <w:p w14:paraId="04132C7D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4.3.3. В случае проведения в установленном законом порядке независимой оценки объектов казны при наличии следующих документов:</w:t>
      </w:r>
    </w:p>
    <w:p w14:paraId="6E9E6916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договор на оказание услуг;</w:t>
      </w:r>
    </w:p>
    <w:p w14:paraId="4E325B3D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выполненных работ;</w:t>
      </w:r>
    </w:p>
    <w:p w14:paraId="7CE322E0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отчет об оценке;</w:t>
      </w:r>
    </w:p>
    <w:p w14:paraId="30BDE4E9" w14:textId="082D46AF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 xml:space="preserve">- распоряжение главы муниципального образования - </w:t>
      </w:r>
      <w:r w:rsidR="0000171E">
        <w:rPr>
          <w:sz w:val="28"/>
          <w:szCs w:val="28"/>
        </w:rPr>
        <w:t>Огурского</w:t>
      </w:r>
      <w:r w:rsidRPr="002C626E">
        <w:rPr>
          <w:sz w:val="28"/>
          <w:szCs w:val="28"/>
        </w:rPr>
        <w:t xml:space="preserve"> сельсовета.</w:t>
      </w:r>
    </w:p>
    <w:p w14:paraId="00038A1A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4.3.4. По результатам инвентаризации объектов казны, проводимой в установленном законом порядке, при наличии следующих документов:</w:t>
      </w:r>
    </w:p>
    <w:p w14:paraId="560583BD" w14:textId="6E378E56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 xml:space="preserve">- распоряжение главы муниципального образования </w:t>
      </w:r>
      <w:r w:rsidR="00986CC2">
        <w:rPr>
          <w:sz w:val="28"/>
          <w:szCs w:val="28"/>
        </w:rPr>
        <w:t>–</w:t>
      </w:r>
      <w:r w:rsidRPr="002C626E">
        <w:rPr>
          <w:sz w:val="28"/>
          <w:szCs w:val="28"/>
        </w:rPr>
        <w:t xml:space="preserve"> </w:t>
      </w:r>
      <w:r w:rsidR="0000171E">
        <w:rPr>
          <w:sz w:val="28"/>
          <w:szCs w:val="28"/>
        </w:rPr>
        <w:t>Огурский</w:t>
      </w:r>
      <w:r w:rsidR="00986CC2">
        <w:rPr>
          <w:sz w:val="28"/>
          <w:szCs w:val="28"/>
        </w:rPr>
        <w:t xml:space="preserve"> </w:t>
      </w:r>
      <w:r w:rsidRPr="002C626E">
        <w:rPr>
          <w:sz w:val="28"/>
          <w:szCs w:val="28"/>
        </w:rPr>
        <w:t>сельсовет; - инвентаризационная опись.</w:t>
      </w:r>
    </w:p>
    <w:p w14:paraId="2C9BCEBD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lastRenderedPageBreak/>
        <w:t>4.4. Исключение имущества казны с бюджетного учета производится:</w:t>
      </w:r>
    </w:p>
    <w:p w14:paraId="705703C5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4.4.1. В случае передачи имущества в хозяйственное ведение муниципальным унитарным предприятиям или в оперативное управление муниципальным бюджетным учреждениям при наличии следующих документов:</w:t>
      </w:r>
    </w:p>
    <w:p w14:paraId="553897F9" w14:textId="72D44CC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 xml:space="preserve">- постановление главы муниципального образования </w:t>
      </w:r>
      <w:r w:rsidR="0000171E">
        <w:rPr>
          <w:sz w:val="28"/>
          <w:szCs w:val="28"/>
        </w:rPr>
        <w:t>–</w:t>
      </w:r>
      <w:r w:rsidRPr="002C626E">
        <w:rPr>
          <w:sz w:val="28"/>
          <w:szCs w:val="28"/>
        </w:rPr>
        <w:t xml:space="preserve"> </w:t>
      </w:r>
      <w:r w:rsidR="0000171E">
        <w:rPr>
          <w:sz w:val="28"/>
          <w:szCs w:val="28"/>
        </w:rPr>
        <w:t xml:space="preserve">Огурский </w:t>
      </w:r>
      <w:r w:rsidRPr="002C626E">
        <w:rPr>
          <w:sz w:val="28"/>
          <w:szCs w:val="28"/>
        </w:rPr>
        <w:t>сельсовет;</w:t>
      </w:r>
    </w:p>
    <w:p w14:paraId="772B0B96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договор о передаче имущества на праве хозяйственного ведения или оперативного управления;</w:t>
      </w:r>
    </w:p>
    <w:p w14:paraId="49687B6B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объекта основных средств (кроме зданий и сооружений) (форма 0306001) или акт о приеме-передаче здания (сооружения) (форма 0306030) с приложением документов, подтверждающих государственную регистрацию объектов недвижимости в установленных законодательством случаях, или акт о приеме-передаче групп объектов основных средств (кроме зданий и сооружений) (форма 0306031).</w:t>
      </w:r>
    </w:p>
    <w:p w14:paraId="48539083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4.4.2. В случае передачи имущества казны в хозяйственное ведение или оперативное управление или в результате разграничения полномочий между органами власти разных уровней бюджетов при наличии следующих документов:</w:t>
      </w:r>
    </w:p>
    <w:p w14:paraId="48DBC6DC" w14:textId="723B9572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 xml:space="preserve">- постановление главы муниципального образования - </w:t>
      </w:r>
      <w:r w:rsidR="0000171E">
        <w:rPr>
          <w:sz w:val="28"/>
          <w:szCs w:val="28"/>
        </w:rPr>
        <w:t>Огурский</w:t>
      </w:r>
      <w:r w:rsidRPr="002C626E">
        <w:rPr>
          <w:sz w:val="28"/>
          <w:szCs w:val="28"/>
        </w:rPr>
        <w:t xml:space="preserve"> сельсовет;</w:t>
      </w:r>
    </w:p>
    <w:p w14:paraId="3268B486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объекта основных средств (кроме зданий, сооружений) (ф. 0306001);</w:t>
      </w:r>
    </w:p>
    <w:p w14:paraId="75E240E8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14:paraId="03E10862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групп объектов основных средств (кроме зданий и сооружений) (ф. 0306031).</w:t>
      </w:r>
    </w:p>
    <w:p w14:paraId="6B0B5411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4.4.3. В случае отчуждения имущества по гражданско-правовым сделкам (в том числе в порядке приватизации) при наличии следующих документов:</w:t>
      </w:r>
    </w:p>
    <w:p w14:paraId="2CA5006B" w14:textId="0659A9A4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 xml:space="preserve">постановление главы муниципального образования </w:t>
      </w:r>
      <w:r w:rsidR="0000171E">
        <w:rPr>
          <w:sz w:val="28"/>
          <w:szCs w:val="28"/>
        </w:rPr>
        <w:t>–</w:t>
      </w:r>
      <w:r w:rsidRPr="002C626E">
        <w:rPr>
          <w:sz w:val="28"/>
          <w:szCs w:val="28"/>
        </w:rPr>
        <w:t xml:space="preserve"> </w:t>
      </w:r>
      <w:r w:rsidR="0000171E">
        <w:rPr>
          <w:sz w:val="28"/>
          <w:szCs w:val="28"/>
        </w:rPr>
        <w:t xml:space="preserve">Огурский </w:t>
      </w:r>
      <w:r w:rsidRPr="002C626E">
        <w:rPr>
          <w:sz w:val="28"/>
          <w:szCs w:val="28"/>
        </w:rPr>
        <w:t xml:space="preserve"> сельсовет;</w:t>
      </w:r>
    </w:p>
    <w:p w14:paraId="510DE69B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договор;</w:t>
      </w:r>
    </w:p>
    <w:p w14:paraId="1D54AB11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свидетельство о регистрации права;</w:t>
      </w:r>
    </w:p>
    <w:p w14:paraId="54336E16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объекта основных средств (кроме зданий, сооружений) (ф. 0306001);</w:t>
      </w:r>
    </w:p>
    <w:p w14:paraId="541323B3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14:paraId="454870FB" w14:textId="7EB3ADC4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приеме-передаче групп объектов основных средств (кроме зданий и сооружений) (ф. 0306031).</w:t>
      </w:r>
    </w:p>
    <w:p w14:paraId="0723235B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4.4.4. В случае ликвидации (списания) имущества казны, пришедшего в негодность, при наличии следующих документов:</w:t>
      </w:r>
    </w:p>
    <w:p w14:paraId="6A100930" w14:textId="6F59F1EA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lastRenderedPageBreak/>
        <w:t xml:space="preserve">- постановление главы муниципального образования - </w:t>
      </w:r>
      <w:r w:rsidR="0000171E">
        <w:rPr>
          <w:sz w:val="28"/>
          <w:szCs w:val="28"/>
        </w:rPr>
        <w:t>Огурский</w:t>
      </w:r>
      <w:r w:rsidRPr="002C626E">
        <w:rPr>
          <w:sz w:val="28"/>
          <w:szCs w:val="28"/>
        </w:rPr>
        <w:t xml:space="preserve"> сельсовет;</w:t>
      </w:r>
    </w:p>
    <w:p w14:paraId="043D59F2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списании объекта основных средств (кроме автотранспортных средств) (ф. 0306003);</w:t>
      </w:r>
    </w:p>
    <w:p w14:paraId="40B054C8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списании групп объектов основных средств (кроме автотранспортных средств) (ф. 0306033);</w:t>
      </w:r>
    </w:p>
    <w:p w14:paraId="47B15B84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списании автотранспортных средств (ф. 0306004);</w:t>
      </w:r>
    </w:p>
    <w:p w14:paraId="7A10AF24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списании мягкого и хозяйственного инвентаря (ф. 0504143).</w:t>
      </w:r>
    </w:p>
    <w:p w14:paraId="6D1BF043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4.4.5. Выбытие материальных запасов, составляющих имущество казны, оформляется следующими документами:</w:t>
      </w:r>
    </w:p>
    <w:p w14:paraId="63DD21AA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акт о списании материальных запасов (ф. 0504230).</w:t>
      </w:r>
    </w:p>
    <w:p w14:paraId="3561632E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5. Бюджетный учет имущества казны</w:t>
      </w:r>
    </w:p>
    <w:p w14:paraId="7426AF2E" w14:textId="21FFC119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 xml:space="preserve">5.1. Имущество, составляющее казну, принадлежит на праве собственности муниципальному образованию </w:t>
      </w:r>
      <w:r w:rsidR="00B53754">
        <w:rPr>
          <w:sz w:val="28"/>
          <w:szCs w:val="28"/>
        </w:rPr>
        <w:t>- Огурский</w:t>
      </w:r>
      <w:r w:rsidRPr="002C626E">
        <w:rPr>
          <w:sz w:val="28"/>
          <w:szCs w:val="28"/>
        </w:rPr>
        <w:t xml:space="preserve"> сельсовет.</w:t>
      </w:r>
    </w:p>
    <w:p w14:paraId="0B1B5EE4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5.2. Объекты имущества в составе муниципальной казны отражаются в бюджетном учете в стоимостном выражении с ведением инвентарного учета объектов имущества муниципальной казны.</w:t>
      </w:r>
    </w:p>
    <w:p w14:paraId="341408F3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5.3. Операции с объектами в составе имущества муниципальной казны отражаются в бюджетном учете в порядке, установленном Приказом Министерства финансов Российской Федерации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с учетом особенностей, предусмотренных Приказом Министерства финансов Российской Федерации от 06.12.2010 N 162н "Об утверждении Плана счетов бюджетного учета и Инструкции по его применению" на основе систематизации данных по поступлению, перемещению и выбытию объектов казны. Операции с объектами отражаются в бюджетном учете по мере поступления информации о движении имущества, но не реже чем на отчетную месячную дату. Ведение учета имущества казны осуществляется с применением системы автоматизации бюджетного учета (программа "1С: Бухгалтерия").</w:t>
      </w:r>
    </w:p>
    <w:p w14:paraId="7FA82DFC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Учет имущества казны осуществляется путем занесения сведений о составе, способе приобретения, стоимости, основаниях и сроке постановки на учет, износе имущества, других сведений, соответствующих требованиям законодательства о бюджетном учете, а также сведений о решениях по передаче имущества в пользование, других актах распоряжения имуществом, в том числе влекущих исключение имущества из состава имущества казны.</w:t>
      </w:r>
    </w:p>
    <w:p w14:paraId="33EFDE39" w14:textId="16428B89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5.4. Оценка стоимости объектов муниципальной казны осуществляется путем использования сведений об уровне цен, имеющихся у органов государственной статистики, в средствах массовой информации и специальной литературе - экспертные заключения о стоимости отдельных (аналогичных) объектов нефинансовых активов.</w:t>
      </w:r>
    </w:p>
    <w:p w14:paraId="142D0C1F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lastRenderedPageBreak/>
        <w:t>6. Отражение операций с имуществом казны в бюджетном учете</w:t>
      </w:r>
    </w:p>
    <w:p w14:paraId="1F36CBD1" w14:textId="0AE79D3E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 xml:space="preserve">6.1. Для учета объектов имущества, составляющих казну муниципального образования - </w:t>
      </w:r>
      <w:r w:rsidR="00B53754">
        <w:rPr>
          <w:sz w:val="28"/>
          <w:szCs w:val="28"/>
        </w:rPr>
        <w:t>Огурский</w:t>
      </w:r>
      <w:r w:rsidRPr="002C626E">
        <w:rPr>
          <w:sz w:val="28"/>
          <w:szCs w:val="28"/>
        </w:rPr>
        <w:t xml:space="preserve"> сельсовет, предназначен счет 010800000 "Нефинансовые активы имущества казны".</w:t>
      </w:r>
    </w:p>
    <w:p w14:paraId="1435E081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Для учета операций с объектами имущества казны в разрезе материальных основных фондов, нематериальных основных фондов, непроизведенных активов и материальных запасов применяются следующие счета:</w:t>
      </w:r>
    </w:p>
    <w:p w14:paraId="71F26497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110851000 "Недвижимое имущество, составляющее казну";</w:t>
      </w:r>
    </w:p>
    <w:p w14:paraId="7B09E9BE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110852000 "Движимое имущество, составляющее казну";</w:t>
      </w:r>
    </w:p>
    <w:p w14:paraId="0A567BAB" w14:textId="77777777" w:rsidR="00986CC2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 xml:space="preserve">110854000 "Нематериальные активы, составляющие казну"; </w:t>
      </w:r>
    </w:p>
    <w:p w14:paraId="63933F33" w14:textId="77777777" w:rsidR="00986CC2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110855000 "Непроизведенные активы, составляющие казну";</w:t>
      </w:r>
    </w:p>
    <w:p w14:paraId="465905A6" w14:textId="66B86742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110856000 "Материальные запасы, составляющие казну".</w:t>
      </w:r>
    </w:p>
    <w:p w14:paraId="603A933C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6.2. Первоначальной стоимостью объектов нефинансовых активов признается сумма фактических вложений в их приобретение, изготовление (создание) с учетом сумм налога на добавленную стоимость.</w:t>
      </w:r>
    </w:p>
    <w:p w14:paraId="422F4E25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Первоначальная стоимость материальных запасов при их приобретении, создании в целях ведения бухгалтерского учета признается их фактической стоимостью.</w:t>
      </w:r>
    </w:p>
    <w:p w14:paraId="2BD5CA1E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Первоначальной стоимостью объектов непроизведенных активов признаются фактические вложения в их приобретение, за исключением объектов, впервые вовлекаемых в экономический (хозяйственный) оборот, первоначальной стоимостью которых признается их рыночная стоимость на дату принятия к бухгалтерскому учету.</w:t>
      </w:r>
    </w:p>
    <w:p w14:paraId="43B7B139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Первоначальной стоимостью объектов нефинансовых активов, полученных по договору дарения, признается их текущая рыночная стоимость на дату принятия к бухгалтерскому учету, увеличенная на стоимость услуг, связанных с их доставкой, регистрацией, и приведение их в состояние, пригодное для использования.</w:t>
      </w:r>
    </w:p>
    <w:p w14:paraId="7916A6C1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Балансовой стоимостью объектов нефинансовых активов является их первоначальная стоимость с учетом всех изменений (в случаях достройки, дооборудования, реконструкции, модернизации, частичной ликвидации, а также переоценки объектов нефинансовых активов).</w:t>
      </w:r>
    </w:p>
    <w:p w14:paraId="75082C27" w14:textId="1D5CD286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 xml:space="preserve">Балансовая стоимость объектов для целей бюджетного учета не может равняться нулю. Объекты имущества, числящиеся и вновь включаемые в реестр муниципальной собственности муниципального образования - </w:t>
      </w:r>
      <w:r w:rsidR="00986CC2">
        <w:rPr>
          <w:sz w:val="28"/>
          <w:szCs w:val="28"/>
        </w:rPr>
        <w:t>Ровненский</w:t>
      </w:r>
      <w:r w:rsidRPr="002C626E">
        <w:rPr>
          <w:sz w:val="28"/>
          <w:szCs w:val="28"/>
        </w:rPr>
        <w:t xml:space="preserve"> сельсовет, не имеющие цены до проведения экспертизы, по их оценке, принимаются к бюджетному учету по условной цене 1 рубль.</w:t>
      </w:r>
    </w:p>
    <w:p w14:paraId="5592BFB0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Земельные участки, составляющие муниципальную казну, принимаются к бюджетному учету как непроизведенные активы, составляющие казну, по кадастровой стоимости.</w:t>
      </w:r>
    </w:p>
    <w:p w14:paraId="0B9DA262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6.3. В случае поступления объектов недвижимого и движимого имущества, права на которые подлежат государственной регистрации, постановка на бюджетный учет осуществляется на счет110600000 "Вложения в нефинансовые активы".</w:t>
      </w:r>
    </w:p>
    <w:p w14:paraId="396B4578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lastRenderedPageBreak/>
        <w:t>Списание имущества со счета 110600000 "Вложения в нефинансовые активы" на счета учета имущества казны осуществляется при наличии документов, подтверждающих государственную регистрацию.</w:t>
      </w:r>
    </w:p>
    <w:p w14:paraId="6354EB73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6.4. Безвозмездное поступление и передача имущества не отражается на счетах бюджетного учета казны в следующих случаях:</w:t>
      </w:r>
    </w:p>
    <w:p w14:paraId="4BD99955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передаче имущества между учреждениями, подведомственными учредителю одного уровня бюджета. Движение (перемещение) имущества казны отражается в Реестре;</w:t>
      </w:r>
    </w:p>
    <w:p w14:paraId="75DC23B3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передачи имущества стоимостью до 3000 руб. включительно, учитываемого на забалансовых счетах.</w:t>
      </w:r>
    </w:p>
    <w:p w14:paraId="1952715B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6.5. Инвентарный и аналитический учет объектов имущества казны ведется в соответствии с порядком бухгалтерского учета объектов основных средств, нематериальных активов, непроизведенных активов и материальных запасов, установленным Единым планом счетов и инструкцией по его применению.</w:t>
      </w:r>
    </w:p>
    <w:p w14:paraId="0AD3761F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6.6. Единицей бюджетного учета объектов недвижимого имущества, движимого имущества в составе имущества казны является инвентарный объект. Каждому инвентарному объекту муниципального имущества стоимостью до 3000 руб. включительно, независимо от того, находится ли он в эксплуатации, в запасе или в консервации, присваивается уникальный инвентарный номер.</w:t>
      </w:r>
    </w:p>
    <w:p w14:paraId="6D67305E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Инвентарный номер, присвоенный объекту нефинансовых активов, сохраняется за ним на весь период нахождения в составе казны. Инвентарные номера списанных с бюджетного учета объектов имущества казны не присваиваются вновь принятым к бюджетному учету объектам.</w:t>
      </w:r>
    </w:p>
    <w:p w14:paraId="2AB76D54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Первоначальная стоимость введенных в эксплуатацию объектов движимого имущества стоимостью до 3000 руб. включительно списывается с балансового учета с одновременным отражением объектов на забалансовом счете 21 "Основные средства стоимостью до 3000 руб. включительно в эксплуатации".</w:t>
      </w:r>
    </w:p>
    <w:p w14:paraId="59E9E7A3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Списание данных активов производится по мере их непригодности к использованию и невозможности восстановления.</w:t>
      </w:r>
    </w:p>
    <w:p w14:paraId="7D6833EC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6.7. Аналитический учет объектов казны ведется на инвентарных карточках (форма 0504031).</w:t>
      </w:r>
    </w:p>
    <w:p w14:paraId="219CF187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Учет операций по поступлению имущества (нефинансовых активов) казны ведется в соответствии с содержанием хозяйственной операции: в Журнале операций по выбытию и перемещению нефинансовых активов, в Журнале по прочим операциям.</w:t>
      </w:r>
    </w:p>
    <w:p w14:paraId="1CEA8736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Учет операций по выбытию, перемещению имущества (нефинансовых активов) казны ведется в Журнале операций по выбытию и перемещению нефинансовых активов.</w:t>
      </w:r>
    </w:p>
    <w:p w14:paraId="7FF36B52" w14:textId="41B4F87D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 xml:space="preserve">6.8. За время нахождения имущества в составе казны амортизация начисляется в соответствии с порядком начисления амортизации основных средств и нематериальных активов, установленным Планом счетов бухгалтерского учета и инструкцией по его применению. Для учета операций </w:t>
      </w:r>
      <w:r w:rsidRPr="002C626E">
        <w:rPr>
          <w:sz w:val="28"/>
          <w:szCs w:val="28"/>
        </w:rPr>
        <w:lastRenderedPageBreak/>
        <w:t>с начисленной амортизацией имущества казны применяются следующие счета: 110451000 "Амортизация недвижимого имущества в составе имущества казны";</w:t>
      </w:r>
    </w:p>
    <w:p w14:paraId="38691B35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110458000 "Амортизация движимого имущества в составе имущества казны";</w:t>
      </w:r>
    </w:p>
    <w:p w14:paraId="334581D1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110459000 "Амортизация нематериальных активов в составе имущества казны".</w:t>
      </w:r>
    </w:p>
    <w:p w14:paraId="0C92064C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Расчет годовой суммы начисления амортизации на объекты казны производится линейным способом исходя из балансовой стоимости объекта и нормы амортизации, исчисленной исходя из срока полезного использования этих объектов. В течение отчетного года амортизация на объекты казны начисляется ежемесячно в размере 1/12 годовой суммы.</w:t>
      </w:r>
    </w:p>
    <w:p w14:paraId="59083D24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На объекты казны стоимостью от 3000 до 40000 руб. амортизация начисляется в размере 100% балансовой стоимости при выдаче объекта в эксплуатацию.</w:t>
      </w:r>
    </w:p>
    <w:p w14:paraId="2C1E7C60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Срок полезного использования объектов нефинансовых активов в целях принятия к учету в составе основных средств и начисления амортизации определяется исходя из информации, содержащейся в законодательстве Российской Федерации, устанавливающем сроки полезного использования имущества в целях начисления амортизации. По объектам основных средств, включенных согласно Постановлению Правительства Российской Федерации от 01.01.2002 N 1 "О Классификации основных средств, включаемых в амортизационные группы" в амортизационные группы, срок полезного использования определяется по наибольшему сроку, установленному для указанных амортизационных групп.</w:t>
      </w:r>
    </w:p>
    <w:p w14:paraId="289630BD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Начисление амортизации на объекты казны начинается с первого числа месяца, следующего за месяцем принятия объекта к бюджетному учету, и производится до полного погашения стоимости этого объекта либо его выбытия.</w:t>
      </w:r>
    </w:p>
    <w:p w14:paraId="24D88F8A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Начисленная амортизация в размере 100% стоимости на объекты казны, которые пригодны для дальнейшей эксплуатации, не может служить основанием для списания их по причине полной амортизации.</w:t>
      </w:r>
    </w:p>
    <w:p w14:paraId="2307628C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Аналитический учет начисленной амортизации объектов имущества казны ведется в Оборотной ведомости по нефинансовым активам.</w:t>
      </w:r>
    </w:p>
    <w:p w14:paraId="6D5C5E49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Операции по амортизации имущества казны ежемесячно отражаются в Журнале операций по выбытию и перемещению нефинансовых объектов.</w:t>
      </w:r>
    </w:p>
    <w:p w14:paraId="0B9A1706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7. Контроль над сохранностью и целевым использованием имущества казны</w:t>
      </w:r>
    </w:p>
    <w:p w14:paraId="31720870" w14:textId="0A71DAFC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 xml:space="preserve">7.1. Для обеспечения достоверности данных учета имущества казны производится инвентаризация имущества казны, в ходе которой проверяется и документально подтверждается наличие объектов муниципальной собственности, их состояние. Применяется инвентаризационная опись по объектам нефинансовых активов (форма 0504087). Периодичность и полнота инвентаризации определяется распоряжением (постановлением) главы муниципального образования - </w:t>
      </w:r>
      <w:r w:rsidR="00B53754">
        <w:rPr>
          <w:sz w:val="28"/>
          <w:szCs w:val="28"/>
        </w:rPr>
        <w:t>Огурский</w:t>
      </w:r>
      <w:r w:rsidRPr="002C626E">
        <w:rPr>
          <w:sz w:val="28"/>
          <w:szCs w:val="28"/>
        </w:rPr>
        <w:t xml:space="preserve"> сельсовет.</w:t>
      </w:r>
    </w:p>
    <w:p w14:paraId="7EBA808F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lastRenderedPageBreak/>
        <w:t>7.2. Проведение инвентаризации имущества казны обязательно:</w:t>
      </w:r>
    </w:p>
    <w:p w14:paraId="53E2DFEA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при передаче имущества в аренду, продаже имущества, перед составлением годовой бухгалтерской отчетности;</w:t>
      </w:r>
    </w:p>
    <w:p w14:paraId="66D20ABB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при смене лиц, ответственных за ведение реестра имущества муниципальной казны;</w:t>
      </w:r>
    </w:p>
    <w:p w14:paraId="22F2A55E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при выявлении фактов хищения, злоупотребления или порчи имущества, находящегося в муниципальной собственности;</w:t>
      </w:r>
    </w:p>
    <w:p w14:paraId="51BEBD2C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в случае стихийного бедствия, пожара или других чрезвычайных ситуаций;</w:t>
      </w:r>
    </w:p>
    <w:p w14:paraId="1D6C1967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- в других случаях, предусмотренных законодательством Российской Федерации.</w:t>
      </w:r>
    </w:p>
    <w:p w14:paraId="571744C8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8. Бюджетная отчетность по имуществу казны</w:t>
      </w:r>
    </w:p>
    <w:p w14:paraId="32B6879F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  <w:r w:rsidRPr="002C626E">
        <w:rPr>
          <w:sz w:val="28"/>
          <w:szCs w:val="28"/>
        </w:rPr>
        <w:t>Бухгалтерские операции с объектами в составе имущества казны отражаются в бюджетной отчетности в объеме и в сроки, установленные приказами Министерства финансов Российской Федерации.</w:t>
      </w:r>
    </w:p>
    <w:p w14:paraId="6C51DAD0" w14:textId="77777777" w:rsidR="002C626E" w:rsidRPr="002C626E" w:rsidRDefault="002C626E" w:rsidP="002C626E">
      <w:pPr>
        <w:pStyle w:val="a7"/>
        <w:ind w:firstLine="709"/>
        <w:jc w:val="both"/>
        <w:rPr>
          <w:sz w:val="28"/>
          <w:szCs w:val="28"/>
        </w:rPr>
      </w:pPr>
    </w:p>
    <w:p w14:paraId="3858A9D6" w14:textId="79D0B5F3" w:rsidR="000B43C6" w:rsidRPr="002C626E" w:rsidRDefault="000B43C6" w:rsidP="002C626E">
      <w:pPr>
        <w:pStyle w:val="a7"/>
        <w:ind w:firstLine="709"/>
        <w:jc w:val="both"/>
        <w:rPr>
          <w:b/>
          <w:sz w:val="28"/>
          <w:szCs w:val="28"/>
        </w:rPr>
      </w:pPr>
    </w:p>
    <w:p w14:paraId="3C7849D7" w14:textId="77777777" w:rsidR="000B43C6" w:rsidRDefault="000B43C6" w:rsidP="000F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DB58170" w14:textId="77777777" w:rsidR="000B43C6" w:rsidRDefault="000B43C6" w:rsidP="000F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75492B3" w14:textId="77777777" w:rsidR="002C626E" w:rsidRDefault="002C626E" w:rsidP="000F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28C9646" w14:textId="77777777" w:rsidR="002C626E" w:rsidRDefault="002C626E" w:rsidP="000F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66DCC95" w14:textId="77777777" w:rsidR="002C626E" w:rsidRDefault="002C626E" w:rsidP="000F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73398B3" w14:textId="77777777" w:rsidR="000B43C6" w:rsidRDefault="000B43C6" w:rsidP="000F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1760456" w14:textId="77777777" w:rsidR="000B43C6" w:rsidRDefault="000B43C6" w:rsidP="000F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534FCBC" w14:textId="77777777" w:rsidR="00EE3400" w:rsidRDefault="00EE3400" w:rsidP="007713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sectPr w:rsidR="00EE3400" w:rsidSect="00CB1C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731D1" w14:textId="77777777" w:rsidR="000C5DB1" w:rsidRDefault="000C5DB1" w:rsidP="002C626E">
      <w:pPr>
        <w:spacing w:after="0" w:line="240" w:lineRule="auto"/>
      </w:pPr>
      <w:r>
        <w:separator/>
      </w:r>
    </w:p>
  </w:endnote>
  <w:endnote w:type="continuationSeparator" w:id="0">
    <w:p w14:paraId="1B75FE46" w14:textId="77777777" w:rsidR="000C5DB1" w:rsidRDefault="000C5DB1" w:rsidP="002C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FB467" w14:textId="77777777" w:rsidR="000C5DB1" w:rsidRDefault="000C5DB1" w:rsidP="002C626E">
      <w:pPr>
        <w:spacing w:after="0" w:line="240" w:lineRule="auto"/>
      </w:pPr>
      <w:r>
        <w:separator/>
      </w:r>
    </w:p>
  </w:footnote>
  <w:footnote w:type="continuationSeparator" w:id="0">
    <w:p w14:paraId="025F7395" w14:textId="77777777" w:rsidR="000C5DB1" w:rsidRDefault="000C5DB1" w:rsidP="002C6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C3A8C"/>
    <w:multiLevelType w:val="hybridMultilevel"/>
    <w:tmpl w:val="95485D46"/>
    <w:lvl w:ilvl="0" w:tplc="2200CA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A811416"/>
    <w:multiLevelType w:val="hybridMultilevel"/>
    <w:tmpl w:val="8A229F62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68E0"/>
    <w:multiLevelType w:val="hybridMultilevel"/>
    <w:tmpl w:val="452C1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3B6FB7"/>
    <w:multiLevelType w:val="hybridMultilevel"/>
    <w:tmpl w:val="0B029EDE"/>
    <w:lvl w:ilvl="0" w:tplc="5BFE8A5E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9E7E41"/>
    <w:multiLevelType w:val="hybridMultilevel"/>
    <w:tmpl w:val="B6822BB4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866434"/>
    <w:multiLevelType w:val="hybridMultilevel"/>
    <w:tmpl w:val="54EC423A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E409DB"/>
    <w:multiLevelType w:val="hybridMultilevel"/>
    <w:tmpl w:val="2FC26DE2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lowerLetter"/>
      <w:lvlText w:val="%2."/>
      <w:lvlJc w:val="left"/>
      <w:pPr>
        <w:ind w:left="4887" w:hanging="360"/>
      </w:pPr>
    </w:lvl>
    <w:lvl w:ilvl="2" w:tplc="0419001B">
      <w:start w:val="1"/>
      <w:numFmt w:val="lowerRoman"/>
      <w:lvlText w:val="%3."/>
      <w:lvlJc w:val="right"/>
      <w:pPr>
        <w:ind w:left="5607" w:hanging="180"/>
      </w:pPr>
    </w:lvl>
    <w:lvl w:ilvl="3" w:tplc="0419000F">
      <w:start w:val="1"/>
      <w:numFmt w:val="decimal"/>
      <w:lvlText w:val="%4."/>
      <w:lvlJc w:val="left"/>
      <w:pPr>
        <w:ind w:left="6327" w:hanging="360"/>
      </w:pPr>
    </w:lvl>
    <w:lvl w:ilvl="4" w:tplc="04190019">
      <w:start w:val="1"/>
      <w:numFmt w:val="lowerLetter"/>
      <w:lvlText w:val="%5."/>
      <w:lvlJc w:val="left"/>
      <w:pPr>
        <w:ind w:left="7047" w:hanging="360"/>
      </w:pPr>
    </w:lvl>
    <w:lvl w:ilvl="5" w:tplc="0419001B">
      <w:start w:val="1"/>
      <w:numFmt w:val="lowerRoman"/>
      <w:lvlText w:val="%6."/>
      <w:lvlJc w:val="right"/>
      <w:pPr>
        <w:ind w:left="7767" w:hanging="180"/>
      </w:pPr>
    </w:lvl>
    <w:lvl w:ilvl="6" w:tplc="0419000F">
      <w:start w:val="1"/>
      <w:numFmt w:val="decimal"/>
      <w:lvlText w:val="%7."/>
      <w:lvlJc w:val="left"/>
      <w:pPr>
        <w:ind w:left="8487" w:hanging="360"/>
      </w:pPr>
    </w:lvl>
    <w:lvl w:ilvl="7" w:tplc="04190019">
      <w:start w:val="1"/>
      <w:numFmt w:val="lowerLetter"/>
      <w:lvlText w:val="%8."/>
      <w:lvlJc w:val="left"/>
      <w:pPr>
        <w:ind w:left="9207" w:hanging="360"/>
      </w:pPr>
    </w:lvl>
    <w:lvl w:ilvl="8" w:tplc="0419001B">
      <w:start w:val="1"/>
      <w:numFmt w:val="lowerRoman"/>
      <w:lvlText w:val="%9."/>
      <w:lvlJc w:val="right"/>
      <w:pPr>
        <w:ind w:left="992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AC"/>
    <w:rsid w:val="0000171E"/>
    <w:rsid w:val="000256A0"/>
    <w:rsid w:val="000B43C6"/>
    <w:rsid w:val="000C5DB1"/>
    <w:rsid w:val="000E0CA0"/>
    <w:rsid w:val="000F6664"/>
    <w:rsid w:val="000F6B91"/>
    <w:rsid w:val="00106553"/>
    <w:rsid w:val="00120403"/>
    <w:rsid w:val="002C626E"/>
    <w:rsid w:val="00350705"/>
    <w:rsid w:val="00405321"/>
    <w:rsid w:val="00497B84"/>
    <w:rsid w:val="0065283F"/>
    <w:rsid w:val="00672279"/>
    <w:rsid w:val="0070142F"/>
    <w:rsid w:val="007255E2"/>
    <w:rsid w:val="007713DB"/>
    <w:rsid w:val="00774178"/>
    <w:rsid w:val="0078207E"/>
    <w:rsid w:val="00842A14"/>
    <w:rsid w:val="008464CE"/>
    <w:rsid w:val="00853831"/>
    <w:rsid w:val="008E0BFA"/>
    <w:rsid w:val="00986CC2"/>
    <w:rsid w:val="00996E9C"/>
    <w:rsid w:val="00AC00B4"/>
    <w:rsid w:val="00B44793"/>
    <w:rsid w:val="00B463A9"/>
    <w:rsid w:val="00B53754"/>
    <w:rsid w:val="00C00FE4"/>
    <w:rsid w:val="00C138AC"/>
    <w:rsid w:val="00C33B09"/>
    <w:rsid w:val="00C524E8"/>
    <w:rsid w:val="00CB1C01"/>
    <w:rsid w:val="00EE3400"/>
    <w:rsid w:val="00EF2759"/>
    <w:rsid w:val="00F60ABE"/>
    <w:rsid w:val="00FB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323E"/>
  <w15:docId w15:val="{5BC55311-CF84-4002-BB0E-5D8A28FC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FB31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40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C62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2C6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626E"/>
  </w:style>
  <w:style w:type="paragraph" w:styleId="aa">
    <w:name w:val="footer"/>
    <w:basedOn w:val="a"/>
    <w:link w:val="ab"/>
    <w:uiPriority w:val="99"/>
    <w:unhideWhenUsed/>
    <w:rsid w:val="002C6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626E"/>
  </w:style>
  <w:style w:type="paragraph" w:customStyle="1" w:styleId="ConsPlusNormal">
    <w:name w:val="ConsPlusNormal"/>
    <w:rsid w:val="002C6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Title"/>
    <w:basedOn w:val="a"/>
    <w:link w:val="ad"/>
    <w:qFormat/>
    <w:rsid w:val="0065283F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d">
    <w:name w:val="Заголовок Знак"/>
    <w:basedOn w:val="a0"/>
    <w:link w:val="ac"/>
    <w:rsid w:val="0065283F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3950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User</cp:lastModifiedBy>
  <cp:revision>15</cp:revision>
  <cp:lastPrinted>2024-11-07T04:37:00Z</cp:lastPrinted>
  <dcterms:created xsi:type="dcterms:W3CDTF">2023-09-20T09:32:00Z</dcterms:created>
  <dcterms:modified xsi:type="dcterms:W3CDTF">2024-11-22T02:53:00Z</dcterms:modified>
</cp:coreProperties>
</file>